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EF1D" w14:textId="4242E90E" w:rsidR="002431A3" w:rsidRDefault="002431A3" w:rsidP="002431A3">
      <w:pPr>
        <w:tabs>
          <w:tab w:val="left" w:pos="142"/>
        </w:tabs>
        <w:ind w:left="142"/>
      </w:pPr>
      <w:r w:rsidRPr="005C2681">
        <w:rPr>
          <w:rFonts w:cstheme="minorHAnsi"/>
          <w:noProof/>
          <w:lang w:eastAsia="en-GB"/>
        </w:rPr>
        <w:drawing>
          <wp:anchor distT="0" distB="0" distL="0" distR="0" simplePos="0" relativeHeight="251649536" behindDoc="1" locked="0" layoutInCell="1" allowOverlap="1" wp14:anchorId="5C8A48FB" wp14:editId="3447E081">
            <wp:simplePos x="0" y="0"/>
            <wp:positionH relativeFrom="page">
              <wp:posOffset>9829</wp:posOffset>
            </wp:positionH>
            <wp:positionV relativeFrom="page">
              <wp:posOffset>292735</wp:posOffset>
            </wp:positionV>
            <wp:extent cx="7599600" cy="2034000"/>
            <wp:effectExtent l="0" t="0" r="1905" b="4445"/>
            <wp:wrapTight wrapText="right">
              <wp:wrapPolygon edited="0">
                <wp:start x="0" y="0"/>
                <wp:lineTo x="0" y="21445"/>
                <wp:lineTo x="21551" y="21445"/>
                <wp:lineTo x="21551" y="0"/>
                <wp:lineTo x="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00" cy="20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EF3EA" w14:textId="77777777" w:rsidR="002431A3" w:rsidRPr="005C2681" w:rsidRDefault="002431A3" w:rsidP="002431A3">
      <w:pPr>
        <w:tabs>
          <w:tab w:val="left" w:pos="142"/>
        </w:tabs>
        <w:ind w:left="142"/>
        <w:jc w:val="right"/>
        <w:rPr>
          <w:rFonts w:cstheme="minorHAnsi"/>
          <w:sz w:val="16"/>
          <w:szCs w:val="16"/>
        </w:rPr>
      </w:pPr>
      <w:r w:rsidRPr="005C2681">
        <w:rPr>
          <w:rFonts w:cstheme="minorHAnsi"/>
          <w:sz w:val="16"/>
          <w:szCs w:val="16"/>
        </w:rPr>
        <w:t>Policy Brief n° [***]</w:t>
      </w:r>
    </w:p>
    <w:p w14:paraId="2C3E59C7" w14:textId="47739F09" w:rsidR="0004737C" w:rsidRDefault="002431A3" w:rsidP="002431A3">
      <w:pPr>
        <w:pStyle w:val="Heading4"/>
        <w:tabs>
          <w:tab w:val="left" w:pos="142"/>
        </w:tabs>
        <w:ind w:left="142"/>
        <w:rPr>
          <w:rFonts w:asciiTheme="minorHAnsi" w:hAnsiTheme="minorHAnsi" w:cstheme="minorHAnsi"/>
          <w:b/>
          <w:sz w:val="28"/>
          <w:szCs w:val="28"/>
        </w:rPr>
      </w:pPr>
      <w:r w:rsidRPr="005C2681">
        <w:rPr>
          <w:rFonts w:asciiTheme="minorHAnsi" w:hAnsiTheme="minorHAnsi" w:cstheme="minorHAnsi"/>
          <w:b/>
          <w:sz w:val="28"/>
          <w:szCs w:val="28"/>
        </w:rPr>
        <w:t>[</w:t>
      </w:r>
      <w:r w:rsidR="00D82B25" w:rsidRPr="00D82B25">
        <w:rPr>
          <w:rFonts w:asciiTheme="minorHAnsi" w:hAnsiTheme="minorHAnsi" w:cstheme="minorHAnsi"/>
          <w:b/>
          <w:sz w:val="28"/>
          <w:szCs w:val="28"/>
        </w:rPr>
        <w:t>Titl</w:t>
      </w:r>
      <w:r w:rsidR="00684F4E">
        <w:rPr>
          <w:rFonts w:asciiTheme="minorHAnsi" w:hAnsiTheme="minorHAnsi" w:cstheme="minorHAnsi"/>
          <w:b/>
          <w:sz w:val="28"/>
          <w:szCs w:val="28"/>
        </w:rPr>
        <w:t>e</w:t>
      </w:r>
      <w:r w:rsidRPr="005C2681">
        <w:rPr>
          <w:rFonts w:asciiTheme="minorHAnsi" w:hAnsiTheme="minorHAnsi" w:cstheme="minorHAnsi"/>
          <w:b/>
          <w:sz w:val="28"/>
          <w:szCs w:val="28"/>
        </w:rPr>
        <w:t>]</w:t>
      </w:r>
    </w:p>
    <w:p w14:paraId="632D3A34" w14:textId="77777777" w:rsidR="002431A3" w:rsidRPr="002431A3" w:rsidRDefault="002431A3" w:rsidP="002431A3">
      <w:pPr>
        <w:tabs>
          <w:tab w:val="left" w:pos="142"/>
        </w:tabs>
        <w:ind w:left="142"/>
        <w:rPr>
          <w:lang w:val="en-US"/>
        </w:rPr>
      </w:pPr>
    </w:p>
    <w:p w14:paraId="1AFE505C" w14:textId="2DD30589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  <w:r w:rsidRPr="005C2681">
        <w:rPr>
          <w:rFonts w:cstheme="minorHAnsi"/>
          <w:i/>
          <w:sz w:val="18"/>
          <w:szCs w:val="18"/>
        </w:rPr>
        <w:t>[</w:t>
      </w:r>
      <w:r w:rsidR="00684F4E" w:rsidRPr="00684F4E">
        <w:rPr>
          <w:rFonts w:cstheme="minorHAnsi"/>
          <w:i/>
          <w:sz w:val="18"/>
          <w:szCs w:val="18"/>
        </w:rPr>
        <w:t>Executive Summary</w:t>
      </w:r>
      <w:r w:rsidRPr="005C2681">
        <w:rPr>
          <w:rFonts w:cstheme="minorHAnsi"/>
          <w:i/>
          <w:sz w:val="18"/>
          <w:szCs w:val="18"/>
        </w:rPr>
        <w:t>]</w:t>
      </w:r>
    </w:p>
    <w:p w14:paraId="1D5BCDAA" w14:textId="65EDA3AF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</w:p>
    <w:p w14:paraId="68AD61DD" w14:textId="5E904DB3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</w:p>
    <w:p w14:paraId="6101B3E0" w14:textId="195E8F24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</w:p>
    <w:p w14:paraId="5BA607BB" w14:textId="0B837EDB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</w:p>
    <w:p w14:paraId="4C7536F4" w14:textId="166484FE" w:rsidR="00D82B25" w:rsidRDefault="00684F4E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  <w:r w:rsidRPr="00684F4E">
        <w:rPr>
          <w:rFonts w:cstheme="minorHAnsi"/>
          <w:noProof/>
          <w:sz w:val="32"/>
          <w:szCs w:val="32"/>
          <w:lang w:val="en-GB"/>
        </w:rPr>
        <w:t>Context and question(s) of research</w:t>
      </w:r>
    </w:p>
    <w:p w14:paraId="294ECF5A" w14:textId="77777777" w:rsidR="00684F4E" w:rsidRDefault="00684F4E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</w:p>
    <w:p w14:paraId="755A7AED" w14:textId="24844528" w:rsidR="002431A3" w:rsidRPr="005C2681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t>[</w:t>
      </w:r>
      <w:r w:rsidR="00684F4E">
        <w:rPr>
          <w:rFonts w:cstheme="minorHAnsi"/>
          <w:sz w:val="20"/>
          <w:szCs w:val="20"/>
        </w:rPr>
        <w:t>Text</w:t>
      </w:r>
      <w:r w:rsidRPr="005C2681">
        <w:rPr>
          <w:rFonts w:cstheme="minorHAnsi"/>
          <w:sz w:val="20"/>
          <w:szCs w:val="20"/>
        </w:rPr>
        <w:t>]</w:t>
      </w:r>
    </w:p>
    <w:p w14:paraId="2D035ED9" w14:textId="086E7527" w:rsidR="002431A3" w:rsidRDefault="002431A3" w:rsidP="002431A3">
      <w:pPr>
        <w:tabs>
          <w:tab w:val="left" w:pos="142"/>
        </w:tabs>
        <w:ind w:left="142"/>
      </w:pPr>
    </w:p>
    <w:p w14:paraId="10911E68" w14:textId="2A4828F7" w:rsidR="002431A3" w:rsidRDefault="002431A3" w:rsidP="002431A3">
      <w:pPr>
        <w:tabs>
          <w:tab w:val="left" w:pos="142"/>
        </w:tabs>
        <w:ind w:left="142"/>
      </w:pPr>
    </w:p>
    <w:p w14:paraId="2D585383" w14:textId="3088A2E1" w:rsidR="002431A3" w:rsidRDefault="002431A3" w:rsidP="002431A3">
      <w:pPr>
        <w:tabs>
          <w:tab w:val="left" w:pos="142"/>
        </w:tabs>
        <w:ind w:left="142"/>
      </w:pPr>
    </w:p>
    <w:p w14:paraId="04DD66DC" w14:textId="3CBFC696" w:rsidR="002431A3" w:rsidRDefault="002431A3" w:rsidP="002431A3">
      <w:pPr>
        <w:tabs>
          <w:tab w:val="left" w:pos="142"/>
        </w:tabs>
        <w:ind w:left="142"/>
      </w:pPr>
    </w:p>
    <w:p w14:paraId="243238F8" w14:textId="35C038B8" w:rsidR="002431A3" w:rsidRDefault="002431A3" w:rsidP="002431A3">
      <w:pPr>
        <w:tabs>
          <w:tab w:val="left" w:pos="142"/>
        </w:tabs>
        <w:ind w:left="142"/>
      </w:pPr>
    </w:p>
    <w:p w14:paraId="2B295792" w14:textId="5D936FF6" w:rsidR="00D82B25" w:rsidRDefault="00684F4E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  <w:r w:rsidRPr="00684F4E">
        <w:rPr>
          <w:rFonts w:cstheme="minorHAnsi"/>
          <w:noProof/>
          <w:sz w:val="32"/>
          <w:szCs w:val="32"/>
          <w:lang w:val="en-GB"/>
        </w:rPr>
        <w:t>Main findings</w:t>
      </w:r>
    </w:p>
    <w:p w14:paraId="7C3B1BE3" w14:textId="77777777" w:rsidR="00684F4E" w:rsidRDefault="00684F4E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</w:p>
    <w:p w14:paraId="6E6FDB13" w14:textId="73C2F596" w:rsidR="002431A3" w:rsidRPr="005C2681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t>[</w:t>
      </w:r>
      <w:r w:rsidR="00684F4E">
        <w:rPr>
          <w:rFonts w:cstheme="minorHAnsi"/>
          <w:sz w:val="20"/>
          <w:szCs w:val="20"/>
        </w:rPr>
        <w:t>Text</w:t>
      </w:r>
      <w:r w:rsidRPr="005C2681">
        <w:rPr>
          <w:rFonts w:cstheme="minorHAnsi"/>
          <w:sz w:val="20"/>
          <w:szCs w:val="20"/>
        </w:rPr>
        <w:t>]</w:t>
      </w:r>
    </w:p>
    <w:p w14:paraId="2A4CAE48" w14:textId="334903A9" w:rsidR="002431A3" w:rsidRDefault="002431A3" w:rsidP="002431A3">
      <w:pPr>
        <w:tabs>
          <w:tab w:val="left" w:pos="142"/>
        </w:tabs>
        <w:ind w:left="142" w:right="-518"/>
      </w:pPr>
      <w:r>
        <w:br w:type="page"/>
      </w:r>
    </w:p>
    <w:p w14:paraId="0BD61BD8" w14:textId="43C1DB3B" w:rsidR="002431A3" w:rsidRPr="005C2681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lastRenderedPageBreak/>
        <w:t>[</w:t>
      </w:r>
      <w:r w:rsidR="00684F4E" w:rsidRPr="00684F4E">
        <w:rPr>
          <w:rFonts w:cstheme="minorHAnsi"/>
          <w:sz w:val="20"/>
          <w:szCs w:val="20"/>
        </w:rPr>
        <w:t>Main findings continued</w:t>
      </w:r>
      <w:r w:rsidRPr="005C2681">
        <w:rPr>
          <w:rFonts w:cstheme="minorHAnsi"/>
          <w:sz w:val="20"/>
          <w:szCs w:val="20"/>
        </w:rPr>
        <w:t>]</w:t>
      </w:r>
    </w:p>
    <w:p w14:paraId="131E48A8" w14:textId="2FF6D389" w:rsidR="002431A3" w:rsidRDefault="002431A3" w:rsidP="002431A3">
      <w:pPr>
        <w:tabs>
          <w:tab w:val="left" w:pos="142"/>
        </w:tabs>
        <w:ind w:left="142"/>
      </w:pPr>
    </w:p>
    <w:p w14:paraId="2B1DECBD" w14:textId="360FCA74" w:rsidR="002431A3" w:rsidRDefault="002431A3" w:rsidP="002431A3">
      <w:pPr>
        <w:tabs>
          <w:tab w:val="left" w:pos="142"/>
        </w:tabs>
        <w:ind w:left="142"/>
      </w:pPr>
    </w:p>
    <w:p w14:paraId="16D69C09" w14:textId="38239089" w:rsidR="002431A3" w:rsidRDefault="002431A3" w:rsidP="002431A3">
      <w:pPr>
        <w:tabs>
          <w:tab w:val="left" w:pos="142"/>
        </w:tabs>
        <w:ind w:left="142"/>
      </w:pPr>
    </w:p>
    <w:p w14:paraId="476CBBE0" w14:textId="31704DA1" w:rsidR="002431A3" w:rsidRDefault="002431A3" w:rsidP="002431A3">
      <w:pPr>
        <w:tabs>
          <w:tab w:val="left" w:pos="142"/>
        </w:tabs>
        <w:ind w:left="142"/>
      </w:pPr>
    </w:p>
    <w:p w14:paraId="3C5ED761" w14:textId="1D797F6E" w:rsidR="002431A3" w:rsidRDefault="002431A3" w:rsidP="002431A3">
      <w:pPr>
        <w:tabs>
          <w:tab w:val="left" w:pos="142"/>
        </w:tabs>
        <w:ind w:left="142"/>
      </w:pPr>
    </w:p>
    <w:p w14:paraId="591A549C" w14:textId="622CC09B" w:rsidR="002431A3" w:rsidRDefault="002431A3" w:rsidP="002431A3">
      <w:pPr>
        <w:tabs>
          <w:tab w:val="left" w:pos="142"/>
        </w:tabs>
        <w:ind w:left="142"/>
      </w:pPr>
    </w:p>
    <w:p w14:paraId="69E5F5A3" w14:textId="360D6DAB" w:rsidR="002431A3" w:rsidRDefault="002431A3" w:rsidP="002431A3">
      <w:pPr>
        <w:tabs>
          <w:tab w:val="left" w:pos="142"/>
        </w:tabs>
        <w:ind w:left="142"/>
      </w:pPr>
    </w:p>
    <w:p w14:paraId="3C3511D6" w14:textId="5AFA1AFA" w:rsidR="002431A3" w:rsidRDefault="002431A3" w:rsidP="002431A3">
      <w:pPr>
        <w:tabs>
          <w:tab w:val="left" w:pos="142"/>
        </w:tabs>
        <w:ind w:left="142"/>
      </w:pPr>
    </w:p>
    <w:p w14:paraId="74023787" w14:textId="45402FB6" w:rsidR="00D82B25" w:rsidRDefault="00684F4E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  <w:r w:rsidRPr="00684F4E">
        <w:rPr>
          <w:rFonts w:cstheme="minorHAnsi"/>
          <w:noProof/>
          <w:sz w:val="32"/>
          <w:szCs w:val="32"/>
          <w:lang w:val="en-GB"/>
        </w:rPr>
        <w:t>Conclusion and recommendations</w:t>
      </w:r>
    </w:p>
    <w:p w14:paraId="4A7334E7" w14:textId="77777777" w:rsidR="00684F4E" w:rsidRDefault="00684F4E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</w:p>
    <w:p w14:paraId="621FDF2C" w14:textId="566E0C30" w:rsidR="002431A3" w:rsidRPr="005C2681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t>[</w:t>
      </w:r>
      <w:r w:rsidR="00684F4E">
        <w:rPr>
          <w:rFonts w:cstheme="minorHAnsi"/>
          <w:sz w:val="20"/>
          <w:szCs w:val="20"/>
        </w:rPr>
        <w:t>Text</w:t>
      </w:r>
      <w:r w:rsidRPr="005C2681">
        <w:rPr>
          <w:rFonts w:cstheme="minorHAnsi"/>
          <w:sz w:val="20"/>
          <w:szCs w:val="20"/>
        </w:rPr>
        <w:t>]</w:t>
      </w:r>
    </w:p>
    <w:p w14:paraId="47E9D9AA" w14:textId="2D841245" w:rsid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p w14:paraId="3EBD9D29" w14:textId="0B42FB4D" w:rsid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p w14:paraId="23AF5E70" w14:textId="19C6C1A3" w:rsid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p w14:paraId="78FF409C" w14:textId="735E9BED" w:rsid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p w14:paraId="22D2DD60" w14:textId="1694D203" w:rsidR="00D82B25" w:rsidRDefault="00684F4E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  <w:r w:rsidRPr="00684F4E">
        <w:rPr>
          <w:rFonts w:cstheme="minorHAnsi"/>
          <w:noProof/>
          <w:sz w:val="32"/>
          <w:szCs w:val="32"/>
          <w:lang w:val="en-GB"/>
        </w:rPr>
        <w:t>Read more</w:t>
      </w:r>
    </w:p>
    <w:p w14:paraId="66498432" w14:textId="77777777" w:rsidR="00684F4E" w:rsidRDefault="00684F4E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</w:p>
    <w:p w14:paraId="3DC8EDEB" w14:textId="7E808FB5" w:rsidR="002431A3" w:rsidRPr="005C2681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t>[</w:t>
      </w:r>
      <w:r w:rsidR="00684F4E">
        <w:rPr>
          <w:rFonts w:cstheme="minorHAnsi"/>
          <w:sz w:val="20"/>
          <w:szCs w:val="20"/>
        </w:rPr>
        <w:t>Text</w:t>
      </w:r>
      <w:r w:rsidRPr="005C2681">
        <w:rPr>
          <w:rFonts w:cstheme="minorHAnsi"/>
          <w:sz w:val="20"/>
          <w:szCs w:val="20"/>
        </w:rPr>
        <w:t>]</w:t>
      </w:r>
    </w:p>
    <w:p w14:paraId="0F90CBA9" w14:textId="4723A694" w:rsid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w:br w:type="page"/>
      </w:r>
    </w:p>
    <w:p w14:paraId="2845E59F" w14:textId="0ABFF9F8" w:rsidR="00D82B25" w:rsidRDefault="00684F4E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  <w:r>
        <w:rPr>
          <w:rFonts w:cstheme="minorHAnsi"/>
          <w:noProof/>
          <w:sz w:val="32"/>
          <w:szCs w:val="32"/>
          <w:lang w:val="en-GB"/>
        </w:rPr>
        <w:lastRenderedPageBreak/>
        <w:t>Information</w:t>
      </w:r>
    </w:p>
    <w:p w14:paraId="7ABAE6C6" w14:textId="77777777" w:rsidR="00D82B25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en-GB"/>
        </w:rPr>
      </w:pPr>
    </w:p>
    <w:p w14:paraId="187D3021" w14:textId="1C86CEDE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b/>
          <w:bCs/>
          <w:sz w:val="20"/>
          <w:szCs w:val="20"/>
        </w:rPr>
      </w:pPr>
      <w:r w:rsidRPr="002431A3">
        <w:rPr>
          <w:rFonts w:cstheme="minorHAnsi"/>
          <w:b/>
          <w:bCs/>
          <w:sz w:val="20"/>
          <w:szCs w:val="20"/>
        </w:rPr>
        <w:t>Contact</w:t>
      </w:r>
    </w:p>
    <w:p w14:paraId="11830320" w14:textId="77777777" w:rsidR="002431A3" w:rsidRP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b/>
          <w:bCs/>
          <w:sz w:val="20"/>
          <w:szCs w:val="20"/>
        </w:rPr>
      </w:pPr>
    </w:p>
    <w:p w14:paraId="53067EDF" w14:textId="77777777" w:rsidR="00684F4E" w:rsidRPr="00B257C1" w:rsidRDefault="00684F4E" w:rsidP="00684F4E">
      <w:pPr>
        <w:pStyle w:val="NewletterBodyText"/>
        <w:spacing w:after="0"/>
        <w:ind w:left="142" w:right="142"/>
        <w:rPr>
          <w:rFonts w:cstheme="minorHAnsi"/>
          <w:sz w:val="20"/>
          <w:szCs w:val="20"/>
        </w:rPr>
      </w:pPr>
      <w:r w:rsidRPr="00B257C1">
        <w:rPr>
          <w:rFonts w:cstheme="minorHAnsi"/>
          <w:sz w:val="20"/>
          <w:szCs w:val="20"/>
        </w:rPr>
        <w:t xml:space="preserve">Name, First name: </w:t>
      </w:r>
    </w:p>
    <w:p w14:paraId="3B3E2227" w14:textId="77777777" w:rsidR="00684F4E" w:rsidRPr="00B257C1" w:rsidRDefault="00684F4E" w:rsidP="00684F4E">
      <w:pPr>
        <w:pStyle w:val="NewletterBodyText"/>
        <w:spacing w:after="0"/>
        <w:ind w:left="142" w:right="142"/>
        <w:rPr>
          <w:rFonts w:cstheme="minorHAnsi"/>
          <w:sz w:val="20"/>
          <w:szCs w:val="20"/>
        </w:rPr>
      </w:pPr>
      <w:r w:rsidRPr="00B257C1">
        <w:rPr>
          <w:rFonts w:cstheme="minorHAnsi"/>
          <w:sz w:val="20"/>
          <w:szCs w:val="20"/>
        </w:rPr>
        <w:t>Institution/</w:t>
      </w:r>
      <w:proofErr w:type="spellStart"/>
      <w:r w:rsidRPr="00B257C1">
        <w:rPr>
          <w:rFonts w:cstheme="minorHAnsi"/>
          <w:sz w:val="20"/>
          <w:szCs w:val="20"/>
        </w:rPr>
        <w:t>Departement</w:t>
      </w:r>
      <w:proofErr w:type="spellEnd"/>
      <w:r w:rsidRPr="00B257C1">
        <w:rPr>
          <w:rFonts w:cstheme="minorHAnsi"/>
          <w:sz w:val="20"/>
          <w:szCs w:val="20"/>
        </w:rPr>
        <w:t>:</w:t>
      </w:r>
      <w:r w:rsidRPr="00B257C1">
        <w:rPr>
          <w:rFonts w:cstheme="minorHAnsi"/>
          <w:sz w:val="20"/>
          <w:szCs w:val="20"/>
        </w:rPr>
        <w:tab/>
      </w:r>
    </w:p>
    <w:p w14:paraId="576FBD18" w14:textId="59B116A5" w:rsidR="00D82B25" w:rsidRPr="00B40FC6" w:rsidRDefault="00684F4E" w:rsidP="00684F4E">
      <w:pPr>
        <w:pStyle w:val="NewletterBodyText"/>
        <w:spacing w:after="0"/>
        <w:ind w:left="142" w:right="142"/>
        <w:rPr>
          <w:rFonts w:cstheme="minorHAnsi"/>
          <w:sz w:val="20"/>
          <w:szCs w:val="20"/>
        </w:rPr>
      </w:pPr>
      <w:r w:rsidRPr="00B257C1">
        <w:rPr>
          <w:rFonts w:cstheme="minorHAnsi"/>
          <w:sz w:val="20"/>
          <w:szCs w:val="20"/>
        </w:rPr>
        <w:t>e-mail</w:t>
      </w:r>
      <w:r w:rsidR="00D82B25" w:rsidRPr="00B40FC6">
        <w:rPr>
          <w:rFonts w:cstheme="minorHAnsi"/>
          <w:sz w:val="20"/>
          <w:szCs w:val="20"/>
        </w:rPr>
        <w:t>:</w:t>
      </w:r>
    </w:p>
    <w:p w14:paraId="15AC16BE" w14:textId="141D71A2" w:rsidR="002431A3" w:rsidRPr="00B40FC6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</w:p>
    <w:p w14:paraId="56CD2E7C" w14:textId="77777777" w:rsidR="002431A3" w:rsidRP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sectPr w:rsidR="002431A3" w:rsidRPr="002431A3" w:rsidSect="002431A3">
      <w:footerReference w:type="default" r:id="rId7"/>
      <w:footerReference w:type="first" r:id="rId8"/>
      <w:pgSz w:w="11906" w:h="16838" w:code="9"/>
      <w:pgMar w:top="1440" w:right="567" w:bottom="14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82C6" w14:textId="77777777" w:rsidR="002431A3" w:rsidRDefault="002431A3" w:rsidP="002431A3">
      <w:pPr>
        <w:spacing w:after="0" w:line="240" w:lineRule="auto"/>
      </w:pPr>
      <w:r>
        <w:separator/>
      </w:r>
    </w:p>
  </w:endnote>
  <w:endnote w:type="continuationSeparator" w:id="0">
    <w:p w14:paraId="448A5D82" w14:textId="77777777" w:rsidR="002431A3" w:rsidRDefault="002431A3" w:rsidP="0024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7D5C" w14:textId="1247A693" w:rsidR="002431A3" w:rsidRDefault="00576142" w:rsidP="002431A3">
    <w:pPr>
      <w:pStyle w:val="Footer"/>
    </w:pPr>
    <w:r w:rsidRPr="00066552">
      <w:rPr>
        <w:noProof/>
        <w:lang w:eastAsia="en-GB"/>
      </w:rPr>
      <w:drawing>
        <wp:anchor distT="0" distB="0" distL="114300" distR="114300" simplePos="0" relativeHeight="251655679" behindDoc="1" locked="0" layoutInCell="1" allowOverlap="1" wp14:anchorId="013588E8" wp14:editId="2DABA14F">
          <wp:simplePos x="0" y="0"/>
          <wp:positionH relativeFrom="column">
            <wp:posOffset>-349858</wp:posOffset>
          </wp:positionH>
          <wp:positionV relativeFrom="page">
            <wp:posOffset>9823974</wp:posOffset>
          </wp:positionV>
          <wp:extent cx="7620635" cy="862965"/>
          <wp:effectExtent l="0" t="0" r="0" b="0"/>
          <wp:wrapTight wrapText="bothSides">
            <wp:wrapPolygon edited="0">
              <wp:start x="0" y="0"/>
              <wp:lineTo x="0" y="20980"/>
              <wp:lineTo x="21544" y="20980"/>
              <wp:lineTo x="2154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1A3" w:rsidRPr="000665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D4F714A" wp14:editId="036D19F1">
              <wp:simplePos x="0" y="0"/>
              <wp:positionH relativeFrom="column">
                <wp:posOffset>27778</wp:posOffset>
              </wp:positionH>
              <wp:positionV relativeFrom="paragraph">
                <wp:posOffset>82328</wp:posOffset>
              </wp:positionV>
              <wp:extent cx="4924425" cy="5810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44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3A699E" w14:textId="77777777" w:rsidR="00684F4E" w:rsidRPr="0054618D" w:rsidRDefault="00684F4E" w:rsidP="00684F4E">
                          <w:r w:rsidRPr="002B62D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ACRONYM [xxx] - TITLE of project [xxx]</w:t>
                          </w:r>
                        </w:p>
                        <w:p w14:paraId="77418B07" w14:textId="04D7D2B9" w:rsidR="002431A3" w:rsidRPr="0054618D" w:rsidRDefault="002431A3" w:rsidP="002431A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F714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.2pt;margin-top:6.5pt;width:387.75pt;height:45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IcfQIAAGQ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fLjCWdO&#10;WKrRo2qRfYGWkYry0/g4J9iDJyC2pKc6D/pIyhR2q4NNfwqIkZ0yvdtnN7FJUk7PJtPpZMaZJNvs&#10;dDwimeiL19s+RPyqwLIklDxQ9XJSxfYmYgcdIOkxB9e1MbmCxrGm5CfHs1G+sLcQuXEJq3Iv9DQp&#10;os7zLOHOqIQx7rvSlIscQFLkLlSXJrCtoP4RUiqHOfbMS+iE0uTEey72+Fev3nO5i2N4GRzuL9va&#10;QcjRv3G7+jm4rDs85fwg7iRiu2r7Sq+g2lGhA3SjEr28rqkaNyLivQg0G1Rbmne8o482QFmHXuJs&#10;DeH33/QJTy1LVs4amrWSx18bERRn5pujZj4bT6dpOPNhOvs8oUM4tKwOLW5jL4HKMabN4mUWEx7N&#10;IOoA9onWwjK9SibhJL1dchzES+w2AK0VqZbLDKJx9AJv3IOXiTpVJ/XaY/skgu8bEqmVb2GYSjF/&#10;05cdNt10sNwg6Do3bUpwl9U+8TTKue37tZN2xeE5o16X4+IFAAD//wMAUEsDBBQABgAIAAAAIQAX&#10;GQbh3wAAAAgBAAAPAAAAZHJzL2Rvd25yZXYueG1sTI9PT8JAEMXvJn6HzZh4k61YBGq3hDQhJkYO&#10;IBdv0+7QNu6f2l2g+ukdT3qc917e/F6+Gq0RZxpC552C+0kCglztdecaBYe3zd0CRIjoNBrvSMEX&#10;BVgV11c5Ztpf3I7O+9gILnEhQwVtjH0mZahbshgmvifH3tEPFiOfQyP1gBcut0ZOk+RRWuwcf2ix&#10;p7Kl+mN/sgpeys0Wd9XULr5N+fx6XPefh/eZUrc34/oJRKQx/oXhF5/RoWCmyp+cDsIoSFMOsvzA&#10;i9iez5dLEBULSToDWeTy/4DiBwAA//8DAFBLAQItABQABgAIAAAAIQC2gziS/gAAAOEBAAATAAAA&#10;AAAAAAAAAAAAAAAAAABbQ29udGVudF9UeXBlc10ueG1sUEsBAi0AFAAGAAgAAAAhADj9If/WAAAA&#10;lAEAAAsAAAAAAAAAAAAAAAAALwEAAF9yZWxzLy5yZWxzUEsBAi0AFAAGAAgAAAAhADjf4hx9AgAA&#10;ZAUAAA4AAAAAAAAAAAAAAAAALgIAAGRycy9lMm9Eb2MueG1sUEsBAi0AFAAGAAgAAAAhABcZBuHf&#10;AAAACAEAAA8AAAAAAAAAAAAAAAAA1wQAAGRycy9kb3ducmV2LnhtbFBLBQYAAAAABAAEAPMAAADj&#10;BQAAAAA=&#10;" filled="f" stroked="f" strokeweight=".5pt">
              <v:textbox>
                <w:txbxContent>
                  <w:p w14:paraId="0C3A699E" w14:textId="77777777" w:rsidR="00684F4E" w:rsidRPr="0054618D" w:rsidRDefault="00684F4E" w:rsidP="00684F4E">
                    <w:r w:rsidRPr="002B62D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ACRONYM [xxx] - TITLE of project [xxx]</w:t>
                    </w:r>
                  </w:p>
                  <w:p w14:paraId="77418B07" w14:textId="04D7D2B9" w:rsidR="002431A3" w:rsidRPr="0054618D" w:rsidRDefault="002431A3" w:rsidP="002431A3"/>
                </w:txbxContent>
              </v:textbox>
            </v:shape>
          </w:pict>
        </mc:Fallback>
      </mc:AlternateContent>
    </w:r>
  </w:p>
  <w:p w14:paraId="08EDD9F5" w14:textId="77777777" w:rsidR="002431A3" w:rsidRPr="002431A3" w:rsidRDefault="002431A3" w:rsidP="00243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A896" w14:textId="4BC397CE" w:rsidR="002431A3" w:rsidRDefault="00576142" w:rsidP="002431A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9A39447" wp14:editId="0FC11F1B">
              <wp:simplePos x="0" y="0"/>
              <wp:positionH relativeFrom="column">
                <wp:posOffset>-73660</wp:posOffset>
              </wp:positionH>
              <wp:positionV relativeFrom="paragraph">
                <wp:posOffset>434009</wp:posOffset>
              </wp:positionV>
              <wp:extent cx="5688419" cy="59753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419" cy="597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9EA4C6" w14:textId="1BAE60D0" w:rsidR="00576142" w:rsidRDefault="00576142" w:rsidP="00576142">
                          <w:pPr>
                            <w:ind w:right="254"/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DR</w:t>
                          </w:r>
                          <w:r w:rsidR="00D82B25"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UGS</w:t>
                          </w:r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684F4E" w:rsidRPr="00684F4E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BELSPO (the Public Planning Service Science Policy) organises a programme dedicated to funding research in the field of drugs since 2001.</w:t>
                          </w:r>
                          <w:r w:rsidR="00D82B25" w:rsidRPr="00D82B25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684F4E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>
                              <w:rPr>
                                <w:rStyle w:val="Hyperlink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www.belspo.be/drugs</w:t>
                            </w:r>
                          </w:hyperlink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7E24259B" w14:textId="77777777" w:rsidR="00576142" w:rsidRDefault="00576142" w:rsidP="005761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A3944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5.8pt;margin-top:34.15pt;width:447.9pt;height:47.0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YNMAIAAFgEAAAOAAAAZHJzL2Uyb0RvYy54bWysVE1vGjEQvVfqf7B8LwuE5UssEU1EVSlK&#10;IkGVs/Ha7Eq2x7UNu/TXd+wFgtKeql7MeGZ2xu+9GRb3rVbkKJyvwRR00OtTIgyHsjb7gv7Yrr9M&#10;KfGBmZIpMKKgJ+Hp/fLzp0Vj52IIFahSOIJFjJ83tqBVCHaeZZ5XQjPfAysMBiU4zQJe3T4rHWuw&#10;ulbZsN8fZw240jrgwnv0PnZBukz1pRQ8vEjpRSCqoPi2kE6Xzl08s+WCzfeO2arm52ewf3iFZrXB&#10;ptdSjywwcnD1H6V0zR14kKHHQWcgZc1FwoBoBv0PaDYVsyJhQXK8vdLk/19Z/nx8daQuCzqhxDCN&#10;Em1FG8hXaMkkstNYP8ekjcW00KIbVb74PToj6FY6HX8RDsE48ny6chuLcXTm4+l0NJhRwjGWzyb5&#10;XR7LZO9fW+fDNwGaRKOgDrVLlLLjkw9d6iUlNjOwrpVK+ilDmoKO7/J++uAaweLKYI+IoXtrtEK7&#10;axPiK44dlCeE56AbD2/5usY3PDEfXpnDeUBEOOPhBQ+pAHvB2aKkAvfrb/6YjzJhlJIG56ug/ueB&#10;OUGJ+m5QwNlgNIoDmS6jfDLEi7uN7G4j5qAfAEd4gNtkeTJjflAXUzrQb7gKq9gVQ8xw7F3QcDEf&#10;Qjf1uEpcrFYpCUfQsvBkNpbH0pHVyPC2fWPOnmUIKOAzXCaRzT+o0eV2eqwOAWSdpIo8d6ye6cfx&#10;TWKfVy3ux+09Zb3/ISx/AwAA//8DAFBLAwQUAAYACAAAACEAP1j3PuEAAAAKAQAADwAAAGRycy9k&#10;b3ducmV2LnhtbEyPwU7DMBBE70j8g7VI3FonoURWiFNVkSokBIeWXrhtYjeJsNchdtvA12NO9Lia&#10;p5m35Xq2hp315AdHEtJlAkxT69RAnYTD+3YhgPmApNA40hK+tYd1dXtTYqHchXb6vA8diyXkC5TQ&#10;hzAWnPu21xb90o2aYnZ0k8UQz6njasJLLLeGZ0mSc4sDxYUeR133uv3cn6yEl3r7hrsms+LH1M+v&#10;x834dfh4lPL+bt48AQt6Dv8w/OlHdaiiU+NOpDwzEhZpmkdUQi4egEVAiFUGrIlknq2AVyW/fqH6&#10;BQAA//8DAFBLAQItABQABgAIAAAAIQC2gziS/gAAAOEBAAATAAAAAAAAAAAAAAAAAAAAAABbQ29u&#10;dGVudF9UeXBlc10ueG1sUEsBAi0AFAAGAAgAAAAhADj9If/WAAAAlAEAAAsAAAAAAAAAAAAAAAAA&#10;LwEAAF9yZWxzLy5yZWxzUEsBAi0AFAAGAAgAAAAhAK9xVg0wAgAAWAQAAA4AAAAAAAAAAAAAAAAA&#10;LgIAAGRycy9lMm9Eb2MueG1sUEsBAi0AFAAGAAgAAAAhAD9Y9z7hAAAACgEAAA8AAAAAAAAAAAAA&#10;AAAAigQAAGRycy9kb3ducmV2LnhtbFBLBQYAAAAABAAEAPMAAACYBQAAAAA=&#10;" filled="f" stroked="f" strokeweight=".5pt">
              <v:textbox>
                <w:txbxContent>
                  <w:p w14:paraId="419EA4C6" w14:textId="1BAE60D0" w:rsidR="00576142" w:rsidRDefault="00576142" w:rsidP="00576142">
                    <w:pPr>
                      <w:ind w:right="254"/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DR</w:t>
                    </w:r>
                    <w:r w:rsidR="00D82B25"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UGS</w:t>
                    </w:r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684F4E" w:rsidRPr="00684F4E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BELSPO (the Public Planning Service Science Policy) organises a programme dedicated to funding research in the field of drugs since 2001.</w:t>
                    </w:r>
                    <w:r w:rsidR="00D82B25" w:rsidRPr="00D82B25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="00684F4E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More</w:t>
                    </w:r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>
                        <w:rPr>
                          <w:rStyle w:val="Hyperlink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www.belspo.be/drugs</w:t>
                      </w:r>
                    </w:hyperlink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 </w:t>
                    </w:r>
                  </w:p>
                  <w:p w14:paraId="7E24259B" w14:textId="77777777" w:rsidR="00576142" w:rsidRDefault="00576142" w:rsidP="00576142"/>
                </w:txbxContent>
              </v:textbox>
            </v:shape>
          </w:pict>
        </mc:Fallback>
      </mc:AlternateContent>
    </w:r>
    <w:r w:rsidRPr="00066552">
      <w:rPr>
        <w:noProof/>
        <w:lang w:eastAsia="en-GB"/>
      </w:rPr>
      <w:drawing>
        <wp:anchor distT="0" distB="0" distL="114300" distR="114300" simplePos="0" relativeHeight="251654654" behindDoc="1" locked="0" layoutInCell="1" allowOverlap="1" wp14:anchorId="2DBEB759" wp14:editId="4B84D2FA">
          <wp:simplePos x="0" y="0"/>
          <wp:positionH relativeFrom="column">
            <wp:posOffset>-441297</wp:posOffset>
          </wp:positionH>
          <wp:positionV relativeFrom="page">
            <wp:posOffset>9810585</wp:posOffset>
          </wp:positionV>
          <wp:extent cx="7620635" cy="862965"/>
          <wp:effectExtent l="0" t="0" r="0" b="0"/>
          <wp:wrapTight wrapText="bothSides">
            <wp:wrapPolygon edited="0">
              <wp:start x="0" y="0"/>
              <wp:lineTo x="0" y="20980"/>
              <wp:lineTo x="21544" y="20980"/>
              <wp:lineTo x="2154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1A3">
      <w:tab/>
    </w:r>
  </w:p>
  <w:p w14:paraId="0FAB74D6" w14:textId="1B8FBDE6" w:rsidR="002431A3" w:rsidRPr="0054618D" w:rsidRDefault="002431A3" w:rsidP="002431A3">
    <w:pPr>
      <w:pStyle w:val="Footer"/>
    </w:pPr>
  </w:p>
  <w:p w14:paraId="3FADF069" w14:textId="4B9BD7D6" w:rsidR="002431A3" w:rsidRDefault="002431A3" w:rsidP="002431A3">
    <w:pPr>
      <w:pStyle w:val="Footer"/>
    </w:pPr>
  </w:p>
  <w:p w14:paraId="7695366D" w14:textId="6458F555" w:rsidR="002431A3" w:rsidRDefault="002431A3" w:rsidP="002431A3">
    <w:pPr>
      <w:pStyle w:val="Footer"/>
      <w:tabs>
        <w:tab w:val="clear" w:pos="4513"/>
        <w:tab w:val="clear" w:pos="9026"/>
        <w:tab w:val="left" w:pos="15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90DC2" w14:textId="77777777" w:rsidR="002431A3" w:rsidRDefault="002431A3" w:rsidP="002431A3">
      <w:pPr>
        <w:spacing w:after="0" w:line="240" w:lineRule="auto"/>
      </w:pPr>
      <w:r>
        <w:separator/>
      </w:r>
    </w:p>
  </w:footnote>
  <w:footnote w:type="continuationSeparator" w:id="0">
    <w:p w14:paraId="10E4798F" w14:textId="77777777" w:rsidR="002431A3" w:rsidRDefault="002431A3" w:rsidP="0024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A3"/>
    <w:rsid w:val="0004737C"/>
    <w:rsid w:val="002431A3"/>
    <w:rsid w:val="00310C3C"/>
    <w:rsid w:val="00576142"/>
    <w:rsid w:val="00684F4E"/>
    <w:rsid w:val="00832BF2"/>
    <w:rsid w:val="00D82B25"/>
    <w:rsid w:val="00F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5C578"/>
  <w15:chartTrackingRefBased/>
  <w15:docId w15:val="{1141BBF1-E2E1-4499-BFA4-F833D947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A3"/>
    <w:rPr>
      <w:lang w:val="en-GB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2431A3"/>
    <w:pPr>
      <w:spacing w:after="0" w:line="240" w:lineRule="auto"/>
      <w:ind w:left="14"/>
      <w:outlineLvl w:val="3"/>
    </w:pPr>
    <w:rPr>
      <w:rFonts w:asciiTheme="majorHAnsi" w:hAnsiTheme="majorHAnsi"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A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sid w:val="002431A3"/>
    <w:rPr>
      <w:rFonts w:asciiTheme="majorHAnsi" w:hAnsiTheme="majorHAnsi"/>
      <w:sz w:val="32"/>
      <w:szCs w:val="36"/>
    </w:rPr>
  </w:style>
  <w:style w:type="paragraph" w:customStyle="1" w:styleId="NewletterBodyText">
    <w:name w:val="Newletter Body Text"/>
    <w:basedOn w:val="Normal"/>
    <w:qFormat/>
    <w:rsid w:val="002431A3"/>
    <w:pPr>
      <w:spacing w:after="130" w:line="260" w:lineRule="exact"/>
      <w:ind w:left="144" w:right="144"/>
    </w:pPr>
    <w:rPr>
      <w:sz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A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A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43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www.belspo.be/belspo/drugs/program_en.stm" TargetMode="External"/><Relationship Id="rId1" Type="http://schemas.openxmlformats.org/officeDocument/2006/relationships/hyperlink" Target="https://www.belspo.be/belspo/drugs/program_en.s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ROY Sandra</dc:creator>
  <cp:keywords/>
  <dc:description/>
  <cp:lastModifiedBy>VAN ROY Sandra</cp:lastModifiedBy>
  <cp:revision>3</cp:revision>
  <dcterms:created xsi:type="dcterms:W3CDTF">2021-04-22T16:32:00Z</dcterms:created>
  <dcterms:modified xsi:type="dcterms:W3CDTF">2021-04-22T16:36:00Z</dcterms:modified>
</cp:coreProperties>
</file>